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45" w:rsidRDefault="00607F48">
      <w:pPr>
        <w:rPr>
          <w:sz w:val="24"/>
          <w:szCs w:val="24"/>
        </w:rPr>
      </w:pPr>
      <w:r w:rsidRPr="00607F48">
        <w:rPr>
          <w:b/>
          <w:sz w:val="24"/>
          <w:szCs w:val="24"/>
        </w:rPr>
        <w:t xml:space="preserve">TOPIC SENTENCE – </w:t>
      </w:r>
      <w:r w:rsidRPr="00607F48">
        <w:rPr>
          <w:sz w:val="24"/>
          <w:szCs w:val="24"/>
        </w:rPr>
        <w:t xml:space="preserve">In </w:t>
      </w:r>
      <w:r w:rsidRPr="00607F48">
        <w:rPr>
          <w:sz w:val="24"/>
          <w:szCs w:val="24"/>
          <w:u w:val="single"/>
        </w:rPr>
        <w:t>Romeo and Juliet</w:t>
      </w:r>
      <w:r w:rsidRPr="00607F48">
        <w:rPr>
          <w:sz w:val="24"/>
          <w:szCs w:val="24"/>
        </w:rPr>
        <w:t>, death occurs because many of the characters are unable to let go of the family feud.</w:t>
      </w:r>
    </w:p>
    <w:p w:rsidR="00607F48" w:rsidRDefault="00607F48">
      <w:pPr>
        <w:rPr>
          <w:sz w:val="24"/>
          <w:szCs w:val="24"/>
        </w:rPr>
      </w:pPr>
      <w:r>
        <w:rPr>
          <w:b/>
          <w:sz w:val="24"/>
          <w:szCs w:val="24"/>
        </w:rPr>
        <w:t xml:space="preserve">POINT 1 </w:t>
      </w:r>
      <w:r>
        <w:rPr>
          <w:sz w:val="24"/>
          <w:szCs w:val="24"/>
        </w:rPr>
        <w:t>– Tybalt’s hatred of the Montagues causes him to act irrationally with deadly consequences.</w:t>
      </w:r>
    </w:p>
    <w:p w:rsidR="00607F48" w:rsidRDefault="00607F48">
      <w:pPr>
        <w:rPr>
          <w:sz w:val="24"/>
          <w:szCs w:val="24"/>
        </w:rPr>
      </w:pPr>
      <w:r w:rsidRPr="00607F48">
        <w:rPr>
          <w:b/>
          <w:sz w:val="24"/>
          <w:szCs w:val="24"/>
        </w:rPr>
        <w:t>PROOF 1</w:t>
      </w:r>
      <w:r>
        <w:rPr>
          <w:sz w:val="24"/>
          <w:szCs w:val="24"/>
        </w:rPr>
        <w:t xml:space="preserve"> – “I am for you” (III</w:t>
      </w:r>
      <w:proofErr w:type="gramStart"/>
      <w:r>
        <w:rPr>
          <w:sz w:val="24"/>
          <w:szCs w:val="24"/>
        </w:rPr>
        <w:t>,</w:t>
      </w:r>
      <w:r w:rsidR="00A35256">
        <w:rPr>
          <w:sz w:val="24"/>
          <w:szCs w:val="24"/>
        </w:rPr>
        <w:t>i</w:t>
      </w:r>
      <w:r>
        <w:rPr>
          <w:sz w:val="24"/>
          <w:szCs w:val="24"/>
        </w:rPr>
        <w:t>,79</w:t>
      </w:r>
      <w:proofErr w:type="gramEnd"/>
      <w:r>
        <w:rPr>
          <w:sz w:val="24"/>
          <w:szCs w:val="24"/>
        </w:rPr>
        <w:t>)</w:t>
      </w:r>
    </w:p>
    <w:p w:rsidR="00607F48" w:rsidRPr="00A35256" w:rsidRDefault="00607F48">
      <w:pPr>
        <w:rPr>
          <w:sz w:val="20"/>
          <w:szCs w:val="20"/>
        </w:rPr>
      </w:pPr>
      <w:proofErr w:type="gramStart"/>
      <w:r w:rsidRPr="00607F48">
        <w:rPr>
          <w:b/>
          <w:sz w:val="24"/>
          <w:szCs w:val="24"/>
        </w:rPr>
        <w:t>COMMENT</w:t>
      </w:r>
      <w:proofErr w:type="gramEnd"/>
      <w:r>
        <w:rPr>
          <w:b/>
          <w:sz w:val="24"/>
          <w:szCs w:val="24"/>
        </w:rPr>
        <w:t xml:space="preserve"> </w:t>
      </w:r>
      <w:r w:rsidR="007B3AE4">
        <w:rPr>
          <w:b/>
          <w:sz w:val="24"/>
          <w:szCs w:val="24"/>
        </w:rPr>
        <w:t xml:space="preserve">1 </w:t>
      </w:r>
      <w:r>
        <w:rPr>
          <w:b/>
          <w:sz w:val="24"/>
          <w:szCs w:val="24"/>
        </w:rPr>
        <w:t xml:space="preserve">– </w:t>
      </w:r>
      <w:r w:rsidRPr="00A35256">
        <w:rPr>
          <w:sz w:val="20"/>
          <w:szCs w:val="20"/>
        </w:rPr>
        <w:t>The comment is the THINKING part of the essay. It is in this comment that YOU explain how the quotation you are using proves the point you’ve created, which ultimately helps to prove the topic sentence.</w:t>
      </w:r>
    </w:p>
    <w:p w:rsidR="00A35256" w:rsidRDefault="00A35256">
      <w:pPr>
        <w:rPr>
          <w:sz w:val="24"/>
          <w:szCs w:val="24"/>
        </w:rPr>
      </w:pPr>
      <w:r>
        <w:rPr>
          <w:sz w:val="24"/>
          <w:szCs w:val="24"/>
        </w:rPr>
        <w:t>Despite the fact that Lord Capulet tells Tybalt to leave Romeo alone, Tybalt goes after him</w:t>
      </w:r>
      <w:r w:rsidR="009A1B75">
        <w:rPr>
          <w:sz w:val="24"/>
          <w:szCs w:val="24"/>
        </w:rPr>
        <w:t xml:space="preserve"> anyway</w:t>
      </w:r>
      <w:r>
        <w:rPr>
          <w:sz w:val="24"/>
          <w:szCs w:val="24"/>
        </w:rPr>
        <w:t xml:space="preserve">. In his anger, he chooses not to listen and so, both he and Mercutio die. </w:t>
      </w:r>
    </w:p>
    <w:p w:rsidR="00607F48" w:rsidRDefault="00607F48">
      <w:pPr>
        <w:rPr>
          <w:sz w:val="24"/>
          <w:szCs w:val="24"/>
        </w:rPr>
      </w:pPr>
      <w:r w:rsidRPr="007B3AE4">
        <w:rPr>
          <w:b/>
          <w:sz w:val="24"/>
          <w:szCs w:val="24"/>
        </w:rPr>
        <w:t>POINT 2</w:t>
      </w:r>
      <w:r>
        <w:rPr>
          <w:sz w:val="24"/>
          <w:szCs w:val="24"/>
        </w:rPr>
        <w:t xml:space="preserve"> – </w:t>
      </w:r>
      <w:r w:rsidR="007B3AE4">
        <w:rPr>
          <w:sz w:val="24"/>
          <w:szCs w:val="24"/>
        </w:rPr>
        <w:t>Paris’ death is caused by his attempt to defend the Capulet family honour even though he is not a Capulet.</w:t>
      </w:r>
    </w:p>
    <w:p w:rsidR="00607F48" w:rsidRDefault="00607F48">
      <w:pPr>
        <w:rPr>
          <w:sz w:val="24"/>
          <w:szCs w:val="24"/>
        </w:rPr>
      </w:pPr>
      <w:r w:rsidRPr="007B3AE4">
        <w:rPr>
          <w:b/>
          <w:sz w:val="24"/>
          <w:szCs w:val="24"/>
        </w:rPr>
        <w:t>PROOF 2</w:t>
      </w:r>
      <w:r>
        <w:rPr>
          <w:sz w:val="24"/>
          <w:szCs w:val="24"/>
        </w:rPr>
        <w:t xml:space="preserve"> – “This is the </w:t>
      </w:r>
      <w:proofErr w:type="spellStart"/>
      <w:r>
        <w:rPr>
          <w:sz w:val="24"/>
          <w:szCs w:val="24"/>
        </w:rPr>
        <w:t>banish’d</w:t>
      </w:r>
      <w:proofErr w:type="spellEnd"/>
      <w:r>
        <w:rPr>
          <w:sz w:val="24"/>
          <w:szCs w:val="24"/>
        </w:rPr>
        <w:t xml:space="preserve"> haughty </w:t>
      </w:r>
      <w:proofErr w:type="gramStart"/>
      <w:r>
        <w:rPr>
          <w:sz w:val="24"/>
          <w:szCs w:val="24"/>
        </w:rPr>
        <w:t>Montague, that</w:t>
      </w:r>
      <w:proofErr w:type="gramEnd"/>
      <w:r>
        <w:rPr>
          <w:sz w:val="24"/>
          <w:szCs w:val="24"/>
        </w:rPr>
        <w:t xml:space="preserve"> murdered my cousin...” (V, iii, 49-50)</w:t>
      </w:r>
    </w:p>
    <w:p w:rsidR="007B3AE4" w:rsidRDefault="007B3AE4">
      <w:pPr>
        <w:rPr>
          <w:sz w:val="24"/>
          <w:szCs w:val="24"/>
        </w:rPr>
      </w:pPr>
      <w:r w:rsidRPr="007B3AE4">
        <w:rPr>
          <w:b/>
          <w:sz w:val="24"/>
          <w:szCs w:val="24"/>
        </w:rPr>
        <w:t>COMMENT 2</w:t>
      </w:r>
      <w:r>
        <w:rPr>
          <w:sz w:val="24"/>
          <w:szCs w:val="24"/>
        </w:rPr>
        <w:t xml:space="preserve"> –</w:t>
      </w:r>
    </w:p>
    <w:p w:rsidR="007B3AE4" w:rsidRDefault="007B3AE4">
      <w:pPr>
        <w:rPr>
          <w:sz w:val="24"/>
          <w:szCs w:val="24"/>
        </w:rPr>
      </w:pPr>
      <w:r w:rsidRPr="007B3AE4">
        <w:rPr>
          <w:b/>
          <w:sz w:val="24"/>
          <w:szCs w:val="24"/>
        </w:rPr>
        <w:t>POINT 3</w:t>
      </w:r>
      <w:r>
        <w:rPr>
          <w:sz w:val="24"/>
          <w:szCs w:val="24"/>
        </w:rPr>
        <w:t xml:space="preserve"> – Romeo’s exile from the brawl in the streets has an indirect consequence for his mother.</w:t>
      </w:r>
    </w:p>
    <w:p w:rsidR="007B3AE4" w:rsidRDefault="007B3AE4">
      <w:pPr>
        <w:rPr>
          <w:sz w:val="24"/>
          <w:szCs w:val="24"/>
        </w:rPr>
      </w:pPr>
      <w:r w:rsidRPr="007B3AE4">
        <w:rPr>
          <w:b/>
          <w:sz w:val="24"/>
          <w:szCs w:val="24"/>
        </w:rPr>
        <w:t>PROOF 3</w:t>
      </w:r>
      <w:r>
        <w:rPr>
          <w:sz w:val="24"/>
          <w:szCs w:val="24"/>
        </w:rPr>
        <w:t xml:space="preserve"> – “Alas, my liege, my wife is dead tonight;” (V, iii, 210)</w:t>
      </w:r>
    </w:p>
    <w:p w:rsidR="009A1B75" w:rsidRDefault="007B3AE4">
      <w:pPr>
        <w:rPr>
          <w:sz w:val="24"/>
          <w:szCs w:val="24"/>
        </w:rPr>
      </w:pPr>
      <w:r w:rsidRPr="007B3AE4">
        <w:rPr>
          <w:b/>
          <w:sz w:val="24"/>
          <w:szCs w:val="24"/>
        </w:rPr>
        <w:t>COMMENT 3</w:t>
      </w:r>
      <w:r>
        <w:rPr>
          <w:sz w:val="24"/>
          <w:szCs w:val="24"/>
        </w:rPr>
        <w:t xml:space="preserve"> </w:t>
      </w:r>
      <w:r w:rsidR="009A1B75">
        <w:rPr>
          <w:sz w:val="24"/>
          <w:szCs w:val="24"/>
        </w:rPr>
        <w:t>–</w:t>
      </w:r>
    </w:p>
    <w:p w:rsidR="009A1B75" w:rsidRDefault="009A1B75">
      <w:pPr>
        <w:rPr>
          <w:sz w:val="24"/>
          <w:szCs w:val="24"/>
        </w:rPr>
      </w:pPr>
    </w:p>
    <w:p w:rsidR="009A1B75" w:rsidRDefault="009A1B75">
      <w:pPr>
        <w:rPr>
          <w:sz w:val="24"/>
          <w:szCs w:val="24"/>
        </w:rPr>
      </w:pPr>
      <w:r>
        <w:rPr>
          <w:sz w:val="24"/>
          <w:szCs w:val="24"/>
        </w:rPr>
        <w:t>***3</w:t>
      </w:r>
      <w:r w:rsidRPr="009A1B75">
        <w:rPr>
          <w:sz w:val="24"/>
          <w:szCs w:val="24"/>
          <w:vertAlign w:val="superscript"/>
        </w:rPr>
        <w:t>rd</w:t>
      </w:r>
      <w:r>
        <w:rPr>
          <w:sz w:val="24"/>
          <w:szCs w:val="24"/>
        </w:rPr>
        <w:t xml:space="preserve"> person only</w:t>
      </w:r>
    </w:p>
    <w:p w:rsidR="009A1B75" w:rsidRDefault="009A1B75">
      <w:pPr>
        <w:rPr>
          <w:sz w:val="24"/>
          <w:szCs w:val="24"/>
        </w:rPr>
      </w:pPr>
      <w:r>
        <w:rPr>
          <w:sz w:val="24"/>
          <w:szCs w:val="24"/>
        </w:rPr>
        <w:t>Verb tense is present tense</w:t>
      </w:r>
    </w:p>
    <w:p w:rsidR="009A1B75" w:rsidRDefault="009A1B75">
      <w:pPr>
        <w:rPr>
          <w:sz w:val="24"/>
          <w:szCs w:val="24"/>
        </w:rPr>
      </w:pPr>
      <w:r>
        <w:rPr>
          <w:sz w:val="24"/>
          <w:szCs w:val="24"/>
        </w:rPr>
        <w:t>No contractions</w:t>
      </w:r>
    </w:p>
    <w:p w:rsidR="009A1B75" w:rsidRDefault="009A1B75">
      <w:pPr>
        <w:rPr>
          <w:sz w:val="24"/>
          <w:szCs w:val="24"/>
        </w:rPr>
      </w:pPr>
      <w:r>
        <w:rPr>
          <w:sz w:val="24"/>
          <w:szCs w:val="24"/>
        </w:rPr>
        <w:t>Literal language (no metaphors etc)</w:t>
      </w:r>
    </w:p>
    <w:p w:rsidR="001008B5" w:rsidRDefault="001008B5">
      <w:pPr>
        <w:rPr>
          <w:sz w:val="24"/>
          <w:szCs w:val="24"/>
        </w:rPr>
      </w:pPr>
    </w:p>
    <w:p w:rsidR="001008B5" w:rsidRDefault="001008B5">
      <w:pPr>
        <w:rPr>
          <w:sz w:val="24"/>
          <w:szCs w:val="24"/>
        </w:rPr>
      </w:pPr>
    </w:p>
    <w:p w:rsidR="00275BE6" w:rsidRDefault="00275BE6" w:rsidP="005A5F80">
      <w:pPr>
        <w:rPr>
          <w:sz w:val="24"/>
          <w:szCs w:val="24"/>
        </w:rPr>
      </w:pPr>
    </w:p>
    <w:p w:rsidR="00275BE6" w:rsidRDefault="00275BE6" w:rsidP="005A5F80">
      <w:pPr>
        <w:rPr>
          <w:sz w:val="24"/>
          <w:szCs w:val="24"/>
        </w:rPr>
      </w:pPr>
    </w:p>
    <w:p w:rsidR="00275BE6" w:rsidRDefault="00275BE6" w:rsidP="005A5F80">
      <w:pPr>
        <w:rPr>
          <w:sz w:val="24"/>
          <w:szCs w:val="24"/>
        </w:rPr>
      </w:pPr>
    </w:p>
    <w:p w:rsidR="00275BE6" w:rsidRDefault="00275BE6" w:rsidP="005A5F80">
      <w:pPr>
        <w:rPr>
          <w:sz w:val="24"/>
          <w:szCs w:val="24"/>
        </w:rPr>
      </w:pPr>
    </w:p>
    <w:p w:rsidR="00275BE6" w:rsidRDefault="00275BE6" w:rsidP="005A5F80">
      <w:pPr>
        <w:rPr>
          <w:sz w:val="24"/>
          <w:szCs w:val="24"/>
        </w:rPr>
      </w:pPr>
    </w:p>
    <w:p w:rsidR="00275BE6" w:rsidRPr="00275BE6" w:rsidRDefault="00275BE6" w:rsidP="005A5F80">
      <w:pPr>
        <w:rPr>
          <w:b/>
          <w:sz w:val="24"/>
          <w:szCs w:val="24"/>
        </w:rPr>
      </w:pPr>
      <w:r w:rsidRPr="00275BE6">
        <w:rPr>
          <w:b/>
          <w:sz w:val="24"/>
          <w:szCs w:val="24"/>
        </w:rPr>
        <w:lastRenderedPageBreak/>
        <w:t>Sample paragraph from outline above</w:t>
      </w:r>
    </w:p>
    <w:p w:rsidR="005A5F80" w:rsidRPr="00275BE6" w:rsidRDefault="001008B5" w:rsidP="005A5F80">
      <w:pPr>
        <w:rPr>
          <w:color w:val="00B0F0"/>
          <w:sz w:val="24"/>
          <w:szCs w:val="24"/>
        </w:rPr>
      </w:pPr>
      <w:r w:rsidRPr="00275BE6">
        <w:rPr>
          <w:color w:val="00B0F0"/>
          <w:sz w:val="24"/>
          <w:szCs w:val="24"/>
        </w:rPr>
        <w:t xml:space="preserve">In </w:t>
      </w:r>
      <w:r w:rsidRPr="00275BE6">
        <w:rPr>
          <w:color w:val="00B0F0"/>
          <w:sz w:val="24"/>
          <w:szCs w:val="24"/>
          <w:u w:val="single"/>
        </w:rPr>
        <w:t>Romeo and Juliet</w:t>
      </w:r>
      <w:r w:rsidRPr="00275BE6">
        <w:rPr>
          <w:color w:val="00B0F0"/>
          <w:sz w:val="24"/>
          <w:szCs w:val="24"/>
        </w:rPr>
        <w:t>, death occurs because many of the characters are unable to let go of the family feud</w:t>
      </w:r>
      <w:r w:rsidRPr="00607F48">
        <w:rPr>
          <w:sz w:val="24"/>
          <w:szCs w:val="24"/>
        </w:rPr>
        <w:t>.</w:t>
      </w:r>
      <w:r>
        <w:rPr>
          <w:sz w:val="24"/>
          <w:szCs w:val="24"/>
        </w:rPr>
        <w:t xml:space="preserve"> </w:t>
      </w:r>
      <w:r w:rsidRPr="00275BE6">
        <w:rPr>
          <w:color w:val="7030A0"/>
          <w:sz w:val="24"/>
          <w:szCs w:val="24"/>
        </w:rPr>
        <w:t>Early on in the story</w:t>
      </w:r>
      <w:r>
        <w:rPr>
          <w:sz w:val="24"/>
          <w:szCs w:val="24"/>
        </w:rPr>
        <w:t xml:space="preserve">, </w:t>
      </w:r>
      <w:r w:rsidRPr="004D799A">
        <w:t>Tybalt’s hatred of the Montagues causes him to act irrationally with deadly consequences.</w:t>
      </w:r>
      <w:r>
        <w:rPr>
          <w:sz w:val="24"/>
          <w:szCs w:val="24"/>
        </w:rPr>
        <w:t xml:space="preserve"> </w:t>
      </w:r>
      <w:r w:rsidRPr="00275BE6">
        <w:rPr>
          <w:color w:val="FF0000"/>
          <w:sz w:val="24"/>
          <w:szCs w:val="24"/>
        </w:rPr>
        <w:t>“I am for you” (III</w:t>
      </w:r>
      <w:proofErr w:type="gramStart"/>
      <w:r w:rsidRPr="00275BE6">
        <w:rPr>
          <w:color w:val="FF0000"/>
          <w:sz w:val="24"/>
          <w:szCs w:val="24"/>
        </w:rPr>
        <w:t>,i,79</w:t>
      </w:r>
      <w:proofErr w:type="gramEnd"/>
      <w:r w:rsidRPr="00275BE6">
        <w:rPr>
          <w:color w:val="FF0000"/>
          <w:sz w:val="24"/>
          <w:szCs w:val="24"/>
        </w:rPr>
        <w:t>)</w:t>
      </w:r>
      <w:r>
        <w:rPr>
          <w:sz w:val="24"/>
          <w:szCs w:val="24"/>
        </w:rPr>
        <w:t xml:space="preserve"> </w:t>
      </w:r>
      <w:r w:rsidRPr="004D799A">
        <w:rPr>
          <w:b/>
          <w:sz w:val="24"/>
          <w:szCs w:val="24"/>
        </w:rPr>
        <w:t>Despite the fact that Lord Capulet tells Tybalt to leave Romeo alone, Tybalt goes after him anyway. In his anger, he chooses not to listen and so, both he and Mercutio die. These are the first two deaths caused by the family feud</w:t>
      </w:r>
      <w:r w:rsidRPr="00275BE6">
        <w:rPr>
          <w:b/>
          <w:sz w:val="24"/>
          <w:szCs w:val="24"/>
        </w:rPr>
        <w:t>.</w:t>
      </w:r>
      <w:r>
        <w:rPr>
          <w:sz w:val="24"/>
          <w:szCs w:val="24"/>
        </w:rPr>
        <w:t xml:space="preserve"> </w:t>
      </w:r>
      <w:r w:rsidRPr="00275BE6">
        <w:rPr>
          <w:color w:val="7030A0"/>
          <w:sz w:val="24"/>
          <w:szCs w:val="24"/>
        </w:rPr>
        <w:t>Even characters who are not family members die due to the feud</w:t>
      </w:r>
      <w:r>
        <w:rPr>
          <w:sz w:val="24"/>
          <w:szCs w:val="24"/>
        </w:rPr>
        <w:t xml:space="preserve">. </w:t>
      </w:r>
      <w:r w:rsidRPr="004D799A">
        <w:t>Paris’ death is caused by his attempt to defend the Capulet family honour even though he is not a Capulet</w:t>
      </w:r>
      <w:r>
        <w:rPr>
          <w:sz w:val="24"/>
          <w:szCs w:val="24"/>
        </w:rPr>
        <w:t xml:space="preserve">. </w:t>
      </w:r>
      <w:r w:rsidRPr="00275BE6">
        <w:rPr>
          <w:color w:val="FF0000"/>
          <w:sz w:val="24"/>
          <w:szCs w:val="24"/>
        </w:rPr>
        <w:t xml:space="preserve">“This is the </w:t>
      </w:r>
      <w:proofErr w:type="spellStart"/>
      <w:r w:rsidRPr="00275BE6">
        <w:rPr>
          <w:color w:val="FF0000"/>
          <w:sz w:val="24"/>
          <w:szCs w:val="24"/>
        </w:rPr>
        <w:t>banish’d</w:t>
      </w:r>
      <w:proofErr w:type="spellEnd"/>
      <w:r w:rsidRPr="00275BE6">
        <w:rPr>
          <w:color w:val="FF0000"/>
          <w:sz w:val="24"/>
          <w:szCs w:val="24"/>
        </w:rPr>
        <w:t xml:space="preserve"> haughty Montague</w:t>
      </w:r>
      <w:proofErr w:type="gramStart"/>
      <w:r w:rsidRPr="00275BE6">
        <w:rPr>
          <w:color w:val="FF0000"/>
          <w:sz w:val="24"/>
          <w:szCs w:val="24"/>
        </w:rPr>
        <w:t>,</w:t>
      </w:r>
      <w:r w:rsidR="00275BE6">
        <w:rPr>
          <w:color w:val="FF0000"/>
          <w:sz w:val="24"/>
          <w:szCs w:val="24"/>
        </w:rPr>
        <w:t>/</w:t>
      </w:r>
      <w:proofErr w:type="gramEnd"/>
      <w:r w:rsidRPr="00275BE6">
        <w:rPr>
          <w:color w:val="FF0000"/>
          <w:sz w:val="24"/>
          <w:szCs w:val="24"/>
        </w:rPr>
        <w:t xml:space="preserve"> that murdered my cousin...” (V, iii, 49-50) </w:t>
      </w:r>
      <w:r w:rsidRPr="00275BE6">
        <w:rPr>
          <w:b/>
          <w:sz w:val="24"/>
          <w:szCs w:val="24"/>
        </w:rPr>
        <w:t>Paris believes that Romeo Montague is an enemy to the Capulets and so, as a dutiful potential son in law, he takes the opportunity in front of him and attempts to bring Romeo to justice. This ultimately lead</w:t>
      </w:r>
      <w:r w:rsidR="005A5F80" w:rsidRPr="00275BE6">
        <w:rPr>
          <w:b/>
          <w:sz w:val="24"/>
          <w:szCs w:val="24"/>
        </w:rPr>
        <w:t>s</w:t>
      </w:r>
      <w:r w:rsidRPr="00275BE6">
        <w:rPr>
          <w:b/>
          <w:sz w:val="24"/>
          <w:szCs w:val="24"/>
        </w:rPr>
        <w:t xml:space="preserve"> Romeo to protect himself, ending in Paris’ death.</w:t>
      </w:r>
      <w:r>
        <w:rPr>
          <w:sz w:val="24"/>
          <w:szCs w:val="24"/>
        </w:rPr>
        <w:t xml:space="preserve"> </w:t>
      </w:r>
      <w:r w:rsidR="005A5F80" w:rsidRPr="00275BE6">
        <w:rPr>
          <w:color w:val="7030A0"/>
          <w:sz w:val="24"/>
          <w:szCs w:val="24"/>
        </w:rPr>
        <w:t>Finally</w:t>
      </w:r>
      <w:r w:rsidR="005A5F80">
        <w:rPr>
          <w:sz w:val="24"/>
          <w:szCs w:val="24"/>
        </w:rPr>
        <w:t xml:space="preserve">, </w:t>
      </w:r>
      <w:r w:rsidR="005A5F80" w:rsidRPr="004D799A">
        <w:t>Romeo’s exile from the brawl</w:t>
      </w:r>
      <w:r w:rsidR="005A5F80" w:rsidRPr="004D799A">
        <w:t xml:space="preserve"> which kills Tybalt and Mercutio</w:t>
      </w:r>
      <w:r w:rsidR="005A5F80" w:rsidRPr="004D799A">
        <w:t xml:space="preserve"> has an indirect consequence for his mother</w:t>
      </w:r>
      <w:r w:rsidR="005A5F80">
        <w:rPr>
          <w:sz w:val="24"/>
          <w:szCs w:val="24"/>
        </w:rPr>
        <w:t>.</w:t>
      </w:r>
      <w:r w:rsidR="005A5F80">
        <w:rPr>
          <w:sz w:val="24"/>
          <w:szCs w:val="24"/>
        </w:rPr>
        <w:t xml:space="preserve"> </w:t>
      </w:r>
      <w:r w:rsidR="005A5F80" w:rsidRPr="00275BE6">
        <w:rPr>
          <w:color w:val="FF0000"/>
          <w:sz w:val="24"/>
          <w:szCs w:val="24"/>
        </w:rPr>
        <w:t>“Alas, my liege, my wife is dead tonight;” (V, iii, 210)</w:t>
      </w:r>
      <w:r w:rsidR="005A5F80" w:rsidRPr="00275BE6">
        <w:rPr>
          <w:color w:val="FF0000"/>
          <w:sz w:val="24"/>
          <w:szCs w:val="24"/>
        </w:rPr>
        <w:t xml:space="preserve">. </w:t>
      </w:r>
      <w:r w:rsidR="005A5F80" w:rsidRPr="00275BE6">
        <w:rPr>
          <w:b/>
          <w:sz w:val="24"/>
          <w:szCs w:val="24"/>
        </w:rPr>
        <w:t>Lady Montague dies from the sadness of knowing that her son is no lon</w:t>
      </w:r>
      <w:r w:rsidR="00275BE6" w:rsidRPr="00275BE6">
        <w:rPr>
          <w:b/>
          <w:sz w:val="24"/>
          <w:szCs w:val="24"/>
        </w:rPr>
        <w:t>ger able to live in Verona. The death of Romeo’s mother</w:t>
      </w:r>
      <w:r w:rsidR="005A5F80" w:rsidRPr="00275BE6">
        <w:rPr>
          <w:b/>
          <w:sz w:val="24"/>
          <w:szCs w:val="24"/>
        </w:rPr>
        <w:t xml:space="preserve"> is a secondary consequence to the long standing hatred between the two families.</w:t>
      </w:r>
      <w:r w:rsidR="005A5F80">
        <w:rPr>
          <w:sz w:val="24"/>
          <w:szCs w:val="24"/>
        </w:rPr>
        <w:t xml:space="preserve"> </w:t>
      </w:r>
      <w:r w:rsidR="005A5F80" w:rsidRPr="00275BE6">
        <w:rPr>
          <w:color w:val="00B0F0"/>
          <w:sz w:val="24"/>
          <w:szCs w:val="24"/>
        </w:rPr>
        <w:t xml:space="preserve">Despite being warned of the dangers of their ongoing feud, </w:t>
      </w:r>
      <w:bookmarkStart w:id="0" w:name="_GoBack"/>
      <w:bookmarkEnd w:id="0"/>
      <w:r w:rsidR="005A5F80" w:rsidRPr="00275BE6">
        <w:rPr>
          <w:color w:val="00B0F0"/>
          <w:sz w:val="24"/>
          <w:szCs w:val="24"/>
        </w:rPr>
        <w:t>neither family is fully able to stop the fighting which ends in the untimely death of many characters.</w:t>
      </w:r>
    </w:p>
    <w:p w:rsidR="001008B5" w:rsidRDefault="001008B5" w:rsidP="001008B5">
      <w:pPr>
        <w:rPr>
          <w:sz w:val="24"/>
          <w:szCs w:val="24"/>
        </w:rPr>
      </w:pPr>
    </w:p>
    <w:p w:rsidR="001008B5" w:rsidRDefault="001008B5">
      <w:pPr>
        <w:rPr>
          <w:sz w:val="24"/>
          <w:szCs w:val="24"/>
        </w:rPr>
      </w:pPr>
    </w:p>
    <w:p w:rsidR="009A1B75" w:rsidRDefault="009A1B75">
      <w:pPr>
        <w:rPr>
          <w:sz w:val="24"/>
          <w:szCs w:val="24"/>
        </w:rPr>
      </w:pPr>
    </w:p>
    <w:p w:rsidR="007B3AE4" w:rsidRDefault="007B3AE4">
      <w:pPr>
        <w:rPr>
          <w:sz w:val="24"/>
          <w:szCs w:val="24"/>
        </w:rPr>
      </w:pPr>
    </w:p>
    <w:p w:rsidR="007B3AE4" w:rsidRPr="00607F48" w:rsidRDefault="007B3AE4">
      <w:pPr>
        <w:rPr>
          <w:sz w:val="24"/>
          <w:szCs w:val="24"/>
        </w:rPr>
      </w:pPr>
    </w:p>
    <w:p w:rsidR="00607F48" w:rsidRPr="00607F48" w:rsidRDefault="00607F48">
      <w:pPr>
        <w:rPr>
          <w:sz w:val="24"/>
          <w:szCs w:val="24"/>
        </w:rPr>
      </w:pPr>
    </w:p>
    <w:sectPr w:rsidR="00607F48" w:rsidRPr="00607F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F48"/>
    <w:rsid w:val="001008B5"/>
    <w:rsid w:val="00123845"/>
    <w:rsid w:val="00275BE6"/>
    <w:rsid w:val="004D799A"/>
    <w:rsid w:val="005A5F80"/>
    <w:rsid w:val="00607F48"/>
    <w:rsid w:val="007B3AE4"/>
    <w:rsid w:val="009A1B75"/>
    <w:rsid w:val="00A35256"/>
    <w:rsid w:val="00E11D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1245</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Joedy</dc:creator>
  <cp:lastModifiedBy>Joedy</cp:lastModifiedBy>
  <cp:revision>3</cp:revision>
  <dcterms:created xsi:type="dcterms:W3CDTF">2015-04-29T14:21:00Z</dcterms:created>
  <dcterms:modified xsi:type="dcterms:W3CDTF">2015-04-30T12:53:00Z</dcterms:modified>
</cp:coreProperties>
</file>